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Francois One" w:cs="Francois One" w:eastAsia="Francois One" w:hAnsi="Francois One"/>
          <w:b w:val="1"/>
          <w:color w:val="1a5da5"/>
          <w:sz w:val="24"/>
          <w:szCs w:val="24"/>
        </w:rPr>
      </w:pPr>
      <w:bookmarkStart w:colFirst="0" w:colLast="0" w:name="_h1cymo6t0utg" w:id="0"/>
      <w:bookmarkEnd w:id="0"/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(Make your own copy by clicking the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File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 menu, and then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Make a copy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6076779</wp:posOffset>
            </wp:positionH>
            <wp:positionV relativeFrom="paragraph">
              <wp:posOffset>0</wp:posOffset>
            </wp:positionV>
            <wp:extent cx="568821" cy="70425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pageBreakBefore w:val="0"/>
        <w:spacing w:line="276" w:lineRule="auto"/>
        <w:jc w:val="left"/>
        <w:rPr>
          <w:rFonts w:ascii="Francois One" w:cs="Francois One" w:eastAsia="Francois One" w:hAnsi="Francois One"/>
          <w:color w:val="27336b"/>
          <w:sz w:val="70"/>
          <w:szCs w:val="70"/>
        </w:rPr>
      </w:pPr>
      <w:bookmarkStart w:colFirst="0" w:colLast="0" w:name="_v3wycux8gy1z" w:id="1"/>
      <w:bookmarkEnd w:id="1"/>
      <w:r w:rsidDel="00000000" w:rsidR="00000000" w:rsidRPr="00000000">
        <w:rPr>
          <w:rFonts w:ascii="Francois One" w:cs="Francois One" w:eastAsia="Francois One" w:hAnsi="Francois One"/>
          <w:color w:val="27336b"/>
          <w:sz w:val="50"/>
          <w:szCs w:val="50"/>
          <w:rtl w:val="0"/>
        </w:rPr>
        <w:t xml:space="preserve">Lesson 6: Software Engineering</w:t>
      </w:r>
      <w:r w:rsidDel="00000000" w:rsidR="00000000" w:rsidRPr="00000000">
        <w:rPr>
          <w:rtl w:val="0"/>
        </w:rPr>
      </w:r>
    </w:p>
    <w:tbl>
      <w:tblPr>
        <w:tblStyle w:val="Table1"/>
        <w:tblW w:w="10463.829015544043" w:type="dxa"/>
        <w:jc w:val="left"/>
        <w:tblInd w:w="100.0" w:type="pct"/>
        <w:tblLayout w:type="fixed"/>
        <w:tblLook w:val="0600"/>
      </w:tblPr>
      <w:tblGrid>
        <w:gridCol w:w="878.8290155440416"/>
        <w:gridCol w:w="7605"/>
        <w:gridCol w:w="930"/>
        <w:gridCol w:w="1050"/>
        <w:tblGridChange w:id="0">
          <w:tblGrid>
            <w:gridCol w:w="878.8290155440416"/>
            <w:gridCol w:w="7605"/>
            <w:gridCol w:w="930"/>
            <w:gridCol w:w="105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ind w:left="-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.............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3"/>
        </w:numPr>
        <w:ind w:left="720" w:hanging="36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Your task is to pair up with another student and take turns interviewing each other to determine what factors should be considered when designing and building your timetable website. 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3"/>
        </w:numPr>
        <w:ind w:left="720" w:hanging="360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You will then convert these requests into user stories.</w:t>
      </w:r>
    </w:p>
    <w:p w:rsidR="00000000" w:rsidDel="00000000" w:rsidP="00000000" w:rsidRDefault="00000000" w:rsidRPr="00000000" w14:paraId="0000000A">
      <w:pPr>
        <w:pageBreakBefore w:val="0"/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pageBreakBefore w:val="0"/>
        <w:rPr/>
      </w:pPr>
      <w:bookmarkStart w:colFirst="0" w:colLast="0" w:name="_nngg6u4uy9of" w:id="2"/>
      <w:bookmarkEnd w:id="2"/>
      <w:r w:rsidDel="00000000" w:rsidR="00000000" w:rsidRPr="00000000">
        <w:rPr>
          <w:rFonts w:ascii="Francois One" w:cs="Francois One" w:eastAsia="Francois One" w:hAnsi="Francois One"/>
          <w:color w:val="27336b"/>
          <w:sz w:val="32"/>
          <w:szCs w:val="32"/>
          <w:rtl w:val="0"/>
        </w:rPr>
        <w:t xml:space="preserve">Part 1 - Details about the client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280"/>
        <w:tblGridChange w:id="0">
          <w:tblGrid>
            <w:gridCol w:w="2160"/>
            <w:gridCol w:w="828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Interviewee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Occupation: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Student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Number of classes: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Favourite class: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Favourite colours: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Favourite device: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Hobbies: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pageBreakBefore w:val="0"/>
        <w:rPr>
          <w:color w:val="595959"/>
        </w:rPr>
      </w:pPr>
      <w:bookmarkStart w:colFirst="0" w:colLast="0" w:name="_fju22bvcwx6k" w:id="3"/>
      <w:bookmarkEnd w:id="3"/>
      <w:r w:rsidDel="00000000" w:rsidR="00000000" w:rsidRPr="00000000">
        <w:rPr>
          <w:rFonts w:ascii="Francois One" w:cs="Francois One" w:eastAsia="Francois One" w:hAnsi="Francois One"/>
          <w:color w:val="27336b"/>
          <w:sz w:val="32"/>
          <w:szCs w:val="32"/>
          <w:rtl w:val="0"/>
        </w:rPr>
        <w:t xml:space="preserve">Part 2 - Questions to ask</w:t>
      </w: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280"/>
        <w:tblGridChange w:id="0">
          <w:tblGrid>
            <w:gridCol w:w="2160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Question: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What device (or devices) would you like to be able to access the timetable on? Why?</w:t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Answer: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595959"/>
                <w:u w:val="none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Smartphone: so I can access my timetable on the go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595959"/>
                <w:u w:val="none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Laptop: so I can access my timetable in class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595959"/>
                <w:u w:val="none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Ipad: so I know that all my devices have access to the timetable</w:t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User Story: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As a student I want to be able to view my timetable on my smartphone so that it is easy for me to access my timetable on the go. 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As a student I want to be able to view my timetable on my laptop so that _____.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As a _____ I want to _____ so that _____.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>
          <w:color w:val="59595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280"/>
        <w:tblGridChange w:id="0">
          <w:tblGrid>
            <w:gridCol w:w="2160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Question: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Why do you need me to build you a timetable website?</w:t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Answer: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User Story: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As a _____ I want to _____ so that _____.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280"/>
        <w:tblGridChange w:id="0">
          <w:tblGrid>
            <w:gridCol w:w="2160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Question: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How many days would you like displayed on the website? Do you have activities on all 7 days of the week?</w:t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Answer: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ind w:left="0" w:firstLine="0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User Story: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280"/>
        <w:tblGridChange w:id="0">
          <w:tblGrid>
            <w:gridCol w:w="2160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Question: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What would you like the user interface to look like? </w:t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Answer: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User Story: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color w:val="595959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280"/>
        <w:tblGridChange w:id="0">
          <w:tblGrid>
            <w:gridCol w:w="2160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Question: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Is there anything you definitely do not want on your web page? (e.g personal details, certain colours, particular images…)</w:t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Answer: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User Story: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Title"/>
        <w:pageBreakBefore w:val="0"/>
        <w:rPr>
          <w:rFonts w:ascii="Francois One" w:cs="Francois One" w:eastAsia="Francois One" w:hAnsi="Francois One"/>
          <w:color w:val="0c2a4a"/>
          <w:sz w:val="32"/>
          <w:szCs w:val="32"/>
        </w:rPr>
      </w:pPr>
      <w:bookmarkStart w:colFirst="0" w:colLast="0" w:name="_z7rbhj72g4eg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Title"/>
        <w:pageBreakBefore w:val="0"/>
        <w:rPr>
          <w:rFonts w:ascii="Francois One" w:cs="Francois One" w:eastAsia="Francois One" w:hAnsi="Francois One"/>
          <w:color w:val="27336b"/>
          <w:sz w:val="32"/>
          <w:szCs w:val="32"/>
        </w:rPr>
      </w:pPr>
      <w:bookmarkStart w:colFirst="0" w:colLast="0" w:name="_dje1r0m1j0a" w:id="5"/>
      <w:bookmarkEnd w:id="5"/>
      <w:r w:rsidDel="00000000" w:rsidR="00000000" w:rsidRPr="00000000">
        <w:rPr>
          <w:rFonts w:ascii="Francois One" w:cs="Francois One" w:eastAsia="Francois One" w:hAnsi="Francois One"/>
          <w:color w:val="27336b"/>
          <w:sz w:val="32"/>
          <w:szCs w:val="32"/>
          <w:rtl w:val="0"/>
        </w:rPr>
        <w:t xml:space="preserve">Part 3 - Preferences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Rate these factors on a scale of 1 to 5 (5 being the very important):</w:t>
      </w:r>
    </w:p>
    <w:p w:rsidR="00000000" w:rsidDel="00000000" w:rsidP="00000000" w:rsidRDefault="00000000" w:rsidRPr="00000000" w14:paraId="0000005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1530"/>
        <w:gridCol w:w="1530"/>
        <w:gridCol w:w="1530"/>
        <w:gridCol w:w="1530"/>
        <w:gridCol w:w="1530"/>
        <w:tblGridChange w:id="0">
          <w:tblGrid>
            <w:gridCol w:w="2790"/>
            <w:gridCol w:w="1530"/>
            <w:gridCol w:w="1530"/>
            <w:gridCol w:w="1530"/>
            <w:gridCol w:w="1530"/>
            <w:gridCol w:w="153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Merge w:val="restart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Factor</w:t>
            </w:r>
          </w:p>
        </w:tc>
        <w:tc>
          <w:tcPr>
            <w:gridSpan w:val="5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Rating</w:t>
            </w: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 of importance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(least)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(most)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Appearance of website: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Functionality of website: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colours are used on the website: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images are used on the website: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 favourite classes are highlighted differently: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 favourite hobby features on the website: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76" w:top="576" w:left="720" w:right="720" w:header="720" w:footer="3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bas Neue">
    <w:embedRegular w:fontKey="{00000000-0000-0000-0000-000000000000}" r:id="rId5" w:subsetted="0"/>
  </w:font>
  <w:font w:name="Francois One">
    <w:embedRegular w:fontKey="{00000000-0000-0000-0000-000000000000}" r:id="rId6" w:subsetted="0"/>
  </w:font>
  <w:font w:name="Roboto Mono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widowControl w:val="0"/>
      <w:spacing w:line="240" w:lineRule="auto"/>
      <w:rPr>
        <w:b w:val="1"/>
        <w:color w:val="27336b"/>
        <w:sz w:val="20"/>
        <w:szCs w:val="20"/>
      </w:rPr>
    </w:pPr>
    <w:r w:rsidDel="00000000" w:rsidR="00000000" w:rsidRPr="00000000">
      <w:rPr>
        <w:b w:val="1"/>
        <w:color w:val="27336b"/>
        <w:sz w:val="20"/>
        <w:szCs w:val="20"/>
        <w:rtl w:val="0"/>
      </w:rPr>
      <w:t xml:space="preserve">License Information</w:t>
    </w:r>
  </w:p>
  <w:p w:rsidR="00000000" w:rsidDel="00000000" w:rsidP="00000000" w:rsidRDefault="00000000" w:rsidRPr="00000000" w14:paraId="0000008B">
    <w:pPr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These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CS in Schools</w:t>
      </w:r>
    </w:hyperlink>
    <w:r w:rsidDel="00000000" w:rsidR="00000000" w:rsidRPr="00000000">
      <w:rPr>
        <w:sz w:val="20"/>
        <w:szCs w:val="20"/>
        <w:rtl w:val="0"/>
      </w:rPr>
      <w:t xml:space="preserve"> lessons plans, worksheets, and other materials were created by the team at CS in Schools. They are licensed under a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jc w:val="right"/>
      <w:rPr>
        <w:rFonts w:ascii="Roboto" w:cs="Roboto" w:eastAsia="Roboto" w:hAnsi="Roboto"/>
        <w:color w:val="999999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999999"/>
        <w:sz w:val="18"/>
        <w:szCs w:val="18"/>
        <w:rtl w:val="0"/>
      </w:rPr>
      <w:t xml:space="preserve">CS in Schools </w:t>
    </w:r>
    <w:r w:rsidDel="00000000" w:rsidR="00000000" w:rsidRPr="00000000">
      <w:rPr>
        <w:color w:val="999999"/>
        <w:sz w:val="18"/>
        <w:szCs w:val="18"/>
        <w:rtl w:val="0"/>
      </w:rPr>
      <w:t xml:space="preserve">–</w:t>
    </w:r>
    <w:r w:rsidDel="00000000" w:rsidR="00000000" w:rsidRPr="00000000">
      <w:rPr>
        <w:rFonts w:ascii="Roboto" w:cs="Roboto" w:eastAsia="Roboto" w:hAnsi="Roboto"/>
        <w:color w:val="999999"/>
        <w:sz w:val="18"/>
        <w:szCs w:val="18"/>
        <w:rtl w:val="0"/>
      </w:rPr>
      <w:t xml:space="preserve"> </w:t>
    </w:r>
    <w:r w:rsidDel="00000000" w:rsidR="00000000" w:rsidRPr="00000000">
      <w:rPr>
        <w:color w:val="999999"/>
        <w:sz w:val="18"/>
        <w:szCs w:val="18"/>
        <w:rtl w:val="0"/>
      </w:rPr>
      <w:t xml:space="preserve">Software Engineering</w:t>
    </w:r>
    <w:r w:rsidDel="00000000" w:rsidR="00000000" w:rsidRPr="00000000">
      <w:rPr>
        <w:rFonts w:ascii="Roboto" w:cs="Roboto" w:eastAsia="Roboto" w:hAnsi="Roboto"/>
        <w:color w:val="999999"/>
        <w:sz w:val="18"/>
        <w:szCs w:val="18"/>
        <w:rtl w:val="0"/>
      </w:rPr>
      <w:t xml:space="preserve">  |  </w:t>
    </w:r>
    <w:r w:rsidDel="00000000" w:rsidR="00000000" w:rsidRPr="00000000">
      <w:rPr>
        <w:rFonts w:ascii="Roboto" w:cs="Roboto" w:eastAsia="Roboto" w:hAnsi="Roboto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Francois One" w:cs="Francois One" w:eastAsia="Francois One" w:hAnsi="Francois One"/>
      <w:color w:val="0c2a4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line="240" w:lineRule="auto"/>
    </w:pPr>
    <w:rPr>
      <w:rFonts w:ascii="Roboto Mono" w:cs="Roboto Mono" w:eastAsia="Roboto Mono" w:hAnsi="Roboto Mono"/>
      <w:b w:val="1"/>
      <w:color w:val="4d7fe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Mono-boldItalic.ttf"/><Relationship Id="rId9" Type="http://schemas.openxmlformats.org/officeDocument/2006/relationships/font" Target="fonts/RobotoMono-italic.ttf"/><Relationship Id="rId5" Type="http://schemas.openxmlformats.org/officeDocument/2006/relationships/font" Target="fonts/BebasNeue-regular.ttf"/><Relationship Id="rId6" Type="http://schemas.openxmlformats.org/officeDocument/2006/relationships/font" Target="fonts/FrancoisOne-regular.ttf"/><Relationship Id="rId7" Type="http://schemas.openxmlformats.org/officeDocument/2006/relationships/font" Target="fonts/RobotoMono-regular.ttf"/><Relationship Id="rId8" Type="http://schemas.openxmlformats.org/officeDocument/2006/relationships/font" Target="fonts/Roboto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