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73FD" w14:textId="77777777" w:rsidR="00132F4D" w:rsidRDefault="007F0C54">
      <w:pPr>
        <w:pStyle w:val="Title"/>
        <w:spacing w:line="240" w:lineRule="auto"/>
        <w:ind w:left="-566"/>
        <w:rPr>
          <w:rFonts w:ascii="Francois One" w:eastAsia="Francois One" w:hAnsi="Francois One" w:cs="Francois One"/>
          <w:b/>
          <w:color w:val="1A5DA5"/>
          <w:sz w:val="28"/>
          <w:szCs w:val="28"/>
        </w:rPr>
      </w:pPr>
      <w:bookmarkStart w:id="0" w:name="_2270ltebl5xe" w:colFirst="0" w:colLast="0"/>
      <w:bookmarkEnd w:id="0"/>
      <w:r>
        <w:rPr>
          <w:rFonts w:ascii="Bebas Neue" w:eastAsia="Bebas Neue" w:hAnsi="Bebas Neue" w:cs="Bebas Neue"/>
          <w:b/>
          <w:color w:val="27336B"/>
          <w:sz w:val="32"/>
          <w:szCs w:val="32"/>
        </w:rPr>
        <w:t xml:space="preserve">(Make your own copy by clicking the </w:t>
      </w:r>
      <w:r>
        <w:rPr>
          <w:rFonts w:ascii="Bebas Neue" w:eastAsia="Bebas Neue" w:hAnsi="Bebas Neue" w:cs="Bebas Neue"/>
          <w:b/>
          <w:color w:val="E93761"/>
          <w:sz w:val="32"/>
          <w:szCs w:val="32"/>
        </w:rPr>
        <w:t>File</w:t>
      </w:r>
      <w:r>
        <w:rPr>
          <w:rFonts w:ascii="Bebas Neue" w:eastAsia="Bebas Neue" w:hAnsi="Bebas Neue" w:cs="Bebas Neue"/>
          <w:b/>
          <w:color w:val="27336B"/>
          <w:sz w:val="32"/>
          <w:szCs w:val="32"/>
        </w:rPr>
        <w:t xml:space="preserve"> menu, and then </w:t>
      </w:r>
      <w:r>
        <w:rPr>
          <w:rFonts w:ascii="Bebas Neue" w:eastAsia="Bebas Neue" w:hAnsi="Bebas Neue" w:cs="Bebas Neue"/>
          <w:b/>
          <w:color w:val="E93761"/>
          <w:sz w:val="32"/>
          <w:szCs w:val="32"/>
        </w:rPr>
        <w:t>Make a copy</w:t>
      </w:r>
      <w:r>
        <w:rPr>
          <w:rFonts w:ascii="Bebas Neue" w:eastAsia="Bebas Neue" w:hAnsi="Bebas Neue" w:cs="Bebas Neue"/>
          <w:b/>
          <w:color w:val="27336B"/>
          <w:sz w:val="32"/>
          <w:szCs w:val="32"/>
        </w:rPr>
        <w:t>)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151B5F49" wp14:editId="56232233">
            <wp:simplePos x="0" y="0"/>
            <wp:positionH relativeFrom="column">
              <wp:posOffset>8943975</wp:posOffset>
            </wp:positionH>
            <wp:positionV relativeFrom="paragraph">
              <wp:posOffset>0</wp:posOffset>
            </wp:positionV>
            <wp:extent cx="568821" cy="704255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821" cy="704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A2A01A" w14:textId="77777777" w:rsidR="00132F4D" w:rsidRDefault="007F0C54">
      <w:pPr>
        <w:pStyle w:val="Title"/>
        <w:spacing w:line="240" w:lineRule="auto"/>
        <w:ind w:left="-566" w:right="529"/>
        <w:rPr>
          <w:b/>
          <w:color w:val="27336B"/>
          <w:sz w:val="56"/>
          <w:szCs w:val="56"/>
        </w:rPr>
      </w:pPr>
      <w:bookmarkStart w:id="1" w:name="_i5vv7oiwskj7" w:colFirst="0" w:colLast="0"/>
      <w:bookmarkEnd w:id="1"/>
      <w:r>
        <w:rPr>
          <w:rFonts w:ascii="Francois One" w:eastAsia="Francois One" w:hAnsi="Francois One" w:cs="Francois One"/>
          <w:color w:val="27336B"/>
          <w:sz w:val="56"/>
          <w:szCs w:val="56"/>
        </w:rPr>
        <w:t>Assignment: Chatbot or Combat Simulator</w:t>
      </w:r>
    </w:p>
    <w:p w14:paraId="12E4F491" w14:textId="77777777" w:rsidR="00132F4D" w:rsidRDefault="007F0C54">
      <w:pPr>
        <w:ind w:left="-566"/>
        <w:rPr>
          <w:rFonts w:ascii="Roboto" w:eastAsia="Roboto" w:hAnsi="Roboto" w:cs="Roboto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CE3DE96" wp14:editId="6CDEF515">
            <wp:simplePos x="0" y="0"/>
            <wp:positionH relativeFrom="column">
              <wp:posOffset>6257925</wp:posOffset>
            </wp:positionH>
            <wp:positionV relativeFrom="paragraph">
              <wp:posOffset>285750</wp:posOffset>
            </wp:positionV>
            <wp:extent cx="2528888" cy="2528888"/>
            <wp:effectExtent l="0" t="0" r="0" b="0"/>
            <wp:wrapSquare wrapText="bothSides" distT="114300" distB="11430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8888" cy="2528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225" w:type="dxa"/>
        <w:tblInd w:w="-578" w:type="dxa"/>
        <w:tblLayout w:type="fixed"/>
        <w:tblLook w:val="0600" w:firstRow="0" w:lastRow="0" w:firstColumn="0" w:lastColumn="0" w:noHBand="1" w:noVBand="1"/>
      </w:tblPr>
      <w:tblGrid>
        <w:gridCol w:w="1080"/>
        <w:gridCol w:w="8145"/>
      </w:tblGrid>
      <w:tr w:rsidR="00132F4D" w14:paraId="0F3103A8" w14:textId="77777777">
        <w:trPr>
          <w:trHeight w:val="48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72089" w14:textId="77777777" w:rsidR="00132F4D" w:rsidRDefault="007F0C54">
            <w:pPr>
              <w:widowControl w:val="0"/>
              <w:ind w:right="-12586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Name</w:t>
            </w:r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81B01" w14:textId="77777777" w:rsidR="00132F4D" w:rsidRDefault="007F0C54">
            <w:pPr>
              <w:ind w:right="-12586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.................................................................................</w:t>
            </w:r>
          </w:p>
        </w:tc>
      </w:tr>
      <w:tr w:rsidR="00132F4D" w14:paraId="6ECF9F71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F51B" w14:textId="77777777" w:rsidR="00132F4D" w:rsidRDefault="007F0C54">
            <w:pPr>
              <w:widowControl w:val="0"/>
              <w:ind w:right="-12586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Class</w:t>
            </w:r>
          </w:p>
        </w:tc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90C09" w14:textId="77777777" w:rsidR="00132F4D" w:rsidRDefault="007F0C54">
            <w:pPr>
              <w:ind w:right="-12586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.................................................................................</w:t>
            </w:r>
          </w:p>
        </w:tc>
      </w:tr>
    </w:tbl>
    <w:p w14:paraId="2E249ABA" w14:textId="77777777" w:rsidR="00132F4D" w:rsidRDefault="00132F4D">
      <w:pPr>
        <w:widowControl w:val="0"/>
        <w:ind w:left="-566" w:right="75"/>
        <w:rPr>
          <w:rFonts w:ascii="Roboto" w:eastAsia="Roboto" w:hAnsi="Roboto" w:cs="Roboto"/>
          <w:b/>
          <w:sz w:val="24"/>
          <w:szCs w:val="24"/>
        </w:rPr>
      </w:pPr>
    </w:p>
    <w:p w14:paraId="4D50A1F8" w14:textId="77777777" w:rsidR="00132F4D" w:rsidRDefault="007F0C54">
      <w:pPr>
        <w:ind w:left="-566" w:right="529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Recommended working duration:</w:t>
      </w:r>
      <w:r>
        <w:rPr>
          <w:rFonts w:ascii="Roboto" w:eastAsia="Roboto" w:hAnsi="Roboto" w:cs="Roboto"/>
          <w:sz w:val="24"/>
          <w:szCs w:val="24"/>
        </w:rPr>
        <w:t xml:space="preserve"> 2 weeks</w:t>
      </w:r>
    </w:p>
    <w:p w14:paraId="29627D1D" w14:textId="77777777" w:rsidR="00132F4D" w:rsidRDefault="007F0C54">
      <w:pPr>
        <w:ind w:left="-566" w:right="529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You are to code an interactive program that is either a simple chatbot or combat simulator </w:t>
      </w:r>
      <w:r>
        <w:rPr>
          <w:rFonts w:ascii="Roboto" w:eastAsia="Roboto" w:hAnsi="Roboto" w:cs="Roboto"/>
          <w:b/>
          <w:sz w:val="24"/>
          <w:szCs w:val="24"/>
        </w:rPr>
        <w:t>(pick one)</w:t>
      </w:r>
      <w:r>
        <w:rPr>
          <w:rFonts w:ascii="Roboto" w:eastAsia="Roboto" w:hAnsi="Roboto" w:cs="Roboto"/>
          <w:sz w:val="24"/>
          <w:szCs w:val="24"/>
        </w:rPr>
        <w:t xml:space="preserve"> similar to these examples below:</w:t>
      </w:r>
    </w:p>
    <w:p w14:paraId="42668918" w14:textId="77777777" w:rsidR="00132F4D" w:rsidRDefault="00132F4D">
      <w:pPr>
        <w:ind w:left="-566" w:right="529"/>
        <w:rPr>
          <w:rFonts w:ascii="Roboto" w:eastAsia="Roboto" w:hAnsi="Roboto" w:cs="Roboto"/>
          <w:sz w:val="24"/>
          <w:szCs w:val="24"/>
        </w:rPr>
      </w:pPr>
    </w:p>
    <w:p w14:paraId="62404EBE" w14:textId="77777777" w:rsidR="00447E89" w:rsidRPr="00447E89" w:rsidRDefault="007F0C54" w:rsidP="00447E89">
      <w:pPr>
        <w:numPr>
          <w:ilvl w:val="0"/>
          <w:numId w:val="1"/>
        </w:numPr>
        <w:ind w:left="-566" w:right="529" w:firstLine="0"/>
        <w:rPr>
          <w:rFonts w:ascii="Roboto" w:eastAsia="Roboto" w:hAnsi="Roboto" w:cs="Roboto"/>
          <w:sz w:val="24"/>
          <w:szCs w:val="24"/>
        </w:rPr>
      </w:pPr>
      <w:hyperlink r:id="rId9">
        <w:r>
          <w:rPr>
            <w:rFonts w:ascii="Roboto" w:eastAsia="Roboto" w:hAnsi="Roboto" w:cs="Roboto"/>
            <w:color w:val="1155CC"/>
            <w:sz w:val="24"/>
            <w:szCs w:val="24"/>
            <w:u w:val="single"/>
          </w:rPr>
          <w:t>Botty the Chatbot</w:t>
        </w:r>
      </w:hyperlink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406D299B" wp14:editId="36E1E644">
            <wp:simplePos x="0" y="0"/>
            <wp:positionH relativeFrom="column">
              <wp:posOffset>1</wp:posOffset>
            </wp:positionH>
            <wp:positionV relativeFrom="paragraph">
              <wp:posOffset>152400</wp:posOffset>
            </wp:positionV>
            <wp:extent cx="2690813" cy="2690813"/>
            <wp:effectExtent l="0" t="0" r="0" b="0"/>
            <wp:wrapSquare wrapText="bothSides" distT="114300" distB="114300" distL="114300" distR="1143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0813" cy="2690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9D7DED" w14:textId="0AE0844E" w:rsidR="00132F4D" w:rsidRPr="00447E89" w:rsidRDefault="007F0C54" w:rsidP="00447E89">
      <w:pPr>
        <w:ind w:right="529" w:firstLine="720"/>
        <w:rPr>
          <w:rFonts w:ascii="Roboto" w:eastAsia="Roboto" w:hAnsi="Roboto" w:cs="Roboto"/>
          <w:sz w:val="24"/>
          <w:szCs w:val="24"/>
        </w:rPr>
      </w:pPr>
      <w:r w:rsidRPr="00447E89">
        <w:rPr>
          <w:rFonts w:ascii="Roboto" w:eastAsia="Roboto" w:hAnsi="Roboto" w:cs="Roboto"/>
          <w:sz w:val="24"/>
          <w:szCs w:val="24"/>
        </w:rPr>
        <w:t xml:space="preserve">Explanation of code </w:t>
      </w:r>
      <w:hyperlink r:id="rId11">
        <w:r w:rsidRPr="00447E89">
          <w:rPr>
            <w:rFonts w:ascii="Roboto" w:eastAsia="Roboto" w:hAnsi="Roboto" w:cs="Roboto"/>
            <w:color w:val="1155CC"/>
            <w:sz w:val="24"/>
            <w:szCs w:val="24"/>
            <w:u w:val="single"/>
          </w:rPr>
          <w:t>video</w:t>
        </w:r>
      </w:hyperlink>
    </w:p>
    <w:p w14:paraId="38C9491A" w14:textId="77777777" w:rsidR="00447E89" w:rsidRDefault="007F0C54" w:rsidP="00447E89">
      <w:pPr>
        <w:numPr>
          <w:ilvl w:val="0"/>
          <w:numId w:val="1"/>
        </w:numPr>
        <w:ind w:left="-566" w:right="529" w:firstLine="0"/>
        <w:rPr>
          <w:rFonts w:ascii="Roboto" w:eastAsia="Roboto" w:hAnsi="Roboto" w:cs="Roboto"/>
          <w:sz w:val="24"/>
          <w:szCs w:val="24"/>
        </w:rPr>
      </w:pPr>
      <w:hyperlink r:id="rId12">
        <w:r>
          <w:rPr>
            <w:rFonts w:ascii="Roboto" w:eastAsia="Roboto" w:hAnsi="Roboto" w:cs="Roboto"/>
            <w:color w:val="1155CC"/>
            <w:sz w:val="24"/>
            <w:szCs w:val="24"/>
            <w:u w:val="single"/>
          </w:rPr>
          <w:t>Code Combat Simulator</w:t>
        </w:r>
      </w:hyperlink>
    </w:p>
    <w:p w14:paraId="695261E8" w14:textId="48F9F8C4" w:rsidR="00132F4D" w:rsidRPr="00447E89" w:rsidRDefault="007F0C54" w:rsidP="00447E89">
      <w:pPr>
        <w:ind w:left="1440" w:right="529" w:firstLine="720"/>
        <w:rPr>
          <w:rFonts w:ascii="Roboto" w:eastAsia="Roboto" w:hAnsi="Roboto" w:cs="Roboto"/>
          <w:sz w:val="24"/>
          <w:szCs w:val="24"/>
        </w:rPr>
      </w:pPr>
      <w:r w:rsidRPr="00447E89">
        <w:rPr>
          <w:rFonts w:ascii="Roboto" w:eastAsia="Roboto" w:hAnsi="Roboto" w:cs="Roboto"/>
          <w:sz w:val="24"/>
          <w:szCs w:val="24"/>
        </w:rPr>
        <w:t xml:space="preserve">Explanation of code </w:t>
      </w:r>
      <w:hyperlink r:id="rId13">
        <w:r w:rsidRPr="00447E89">
          <w:rPr>
            <w:rFonts w:ascii="Roboto" w:eastAsia="Roboto" w:hAnsi="Roboto" w:cs="Roboto"/>
            <w:color w:val="1155CC"/>
            <w:sz w:val="24"/>
            <w:szCs w:val="24"/>
            <w:u w:val="single"/>
          </w:rPr>
          <w:t>video</w:t>
        </w:r>
      </w:hyperlink>
    </w:p>
    <w:p w14:paraId="1882F19A" w14:textId="77777777" w:rsidR="00132F4D" w:rsidRDefault="00132F4D">
      <w:pPr>
        <w:ind w:left="-566" w:right="529"/>
        <w:rPr>
          <w:rFonts w:ascii="Roboto" w:eastAsia="Roboto" w:hAnsi="Roboto" w:cs="Roboto"/>
          <w:sz w:val="24"/>
          <w:szCs w:val="24"/>
        </w:rPr>
      </w:pPr>
    </w:p>
    <w:p w14:paraId="727B5F22" w14:textId="77777777" w:rsidR="00132F4D" w:rsidRDefault="007F0C54">
      <w:pPr>
        <w:ind w:left="-566" w:right="529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Your program will need to demonstrate the</w:t>
      </w:r>
      <w:r>
        <w:rPr>
          <w:rFonts w:ascii="Roboto" w:eastAsia="Roboto" w:hAnsi="Roboto" w:cs="Roboto"/>
          <w:sz w:val="24"/>
          <w:szCs w:val="24"/>
        </w:rPr>
        <w:t xml:space="preserve"> use of various programming concepts that you’ve learnt throughout the course. </w:t>
      </w:r>
    </w:p>
    <w:p w14:paraId="01FD926B" w14:textId="77777777" w:rsidR="00132F4D" w:rsidRDefault="007F0C54">
      <w:pPr>
        <w:ind w:left="-566" w:right="529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br/>
        <w:t xml:space="preserve">Using colours in your interactions is encouraged. You could also optionally draw ASCII graphics and use other visual ideas to make your interaction appealing. </w:t>
      </w:r>
    </w:p>
    <w:p w14:paraId="77E6B81B" w14:textId="77777777" w:rsidR="00132F4D" w:rsidRDefault="007F0C54">
      <w:pPr>
        <w:ind w:left="-566" w:right="529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br/>
        <w:t>Please feel fr</w:t>
      </w:r>
      <w:r>
        <w:rPr>
          <w:rFonts w:ascii="Roboto" w:eastAsia="Roboto" w:hAnsi="Roboto" w:cs="Roboto"/>
          <w:sz w:val="24"/>
          <w:szCs w:val="24"/>
        </w:rPr>
        <w:t>ee to use the above 2 examples as a starting template for your own programs, and refer to the video guides for an explanation of how they work.</w:t>
      </w:r>
    </w:p>
    <w:p w14:paraId="6931EE93" w14:textId="77777777" w:rsidR="00132F4D" w:rsidRDefault="00132F4D">
      <w:pPr>
        <w:ind w:left="-566" w:right="529"/>
        <w:rPr>
          <w:rFonts w:ascii="Roboto" w:eastAsia="Roboto" w:hAnsi="Roboto" w:cs="Roboto"/>
          <w:sz w:val="24"/>
          <w:szCs w:val="24"/>
        </w:rPr>
      </w:pPr>
    </w:p>
    <w:p w14:paraId="30D174FB" w14:textId="62E6828E" w:rsidR="00132F4D" w:rsidRPr="00447E89" w:rsidRDefault="007F0C54" w:rsidP="00447E89">
      <w:pPr>
        <w:ind w:left="-566" w:right="529"/>
        <w:rPr>
          <w:rFonts w:ascii="Roboto" w:eastAsia="Roboto" w:hAnsi="Roboto" w:cs="Roboto"/>
          <w:sz w:val="32"/>
          <w:szCs w:val="32"/>
        </w:rPr>
      </w:pPr>
      <w:r>
        <w:rPr>
          <w:rFonts w:ascii="Roboto" w:eastAsia="Roboto" w:hAnsi="Roboto" w:cs="Roboto"/>
          <w:sz w:val="24"/>
          <w:szCs w:val="24"/>
        </w:rPr>
        <w:tab/>
      </w:r>
      <w:hyperlink r:id="rId14">
        <w:r>
          <w:rPr>
            <w:rFonts w:ascii="Roboto" w:eastAsia="Roboto" w:hAnsi="Roboto" w:cs="Roboto"/>
            <w:color w:val="1155CC"/>
            <w:sz w:val="32"/>
            <w:szCs w:val="32"/>
            <w:u w:val="single"/>
          </w:rPr>
          <w:t>Start coding your assignment here!</w:t>
        </w:r>
      </w:hyperlink>
    </w:p>
    <w:p w14:paraId="7D13C7A0" w14:textId="77777777" w:rsidR="00132F4D" w:rsidRDefault="00132F4D">
      <w:pPr>
        <w:ind w:left="-566"/>
        <w:rPr>
          <w:rFonts w:ascii="Roboto" w:eastAsia="Roboto" w:hAnsi="Roboto" w:cs="Roboto"/>
        </w:rPr>
      </w:pPr>
    </w:p>
    <w:tbl>
      <w:tblPr>
        <w:tblStyle w:val="a0"/>
        <w:tblW w:w="15307" w:type="dxa"/>
        <w:tblInd w:w="-5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62"/>
        <w:gridCol w:w="3062"/>
        <w:gridCol w:w="3061"/>
        <w:gridCol w:w="3061"/>
        <w:gridCol w:w="3061"/>
      </w:tblGrid>
      <w:tr w:rsidR="00132F4D" w14:paraId="29F7D902" w14:textId="77777777"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E373D" w14:textId="77777777" w:rsidR="00132F4D" w:rsidRDefault="00132F4D">
            <w:pPr>
              <w:widowControl w:val="0"/>
              <w:spacing w:line="240" w:lineRule="auto"/>
              <w:ind w:right="529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3061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A1194" w14:textId="77777777" w:rsidR="00132F4D" w:rsidRDefault="007F0C54">
            <w:pPr>
              <w:widowControl w:val="0"/>
              <w:spacing w:line="240" w:lineRule="auto"/>
              <w:ind w:right="529"/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High (3)</w:t>
            </w:r>
          </w:p>
        </w:tc>
        <w:tc>
          <w:tcPr>
            <w:tcW w:w="3061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11C54" w14:textId="77777777" w:rsidR="00132F4D" w:rsidRDefault="007F0C54">
            <w:pPr>
              <w:widowControl w:val="0"/>
              <w:spacing w:line="240" w:lineRule="auto"/>
              <w:ind w:right="529"/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Medium (2)</w:t>
            </w:r>
          </w:p>
        </w:tc>
        <w:tc>
          <w:tcPr>
            <w:tcW w:w="3061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899E1" w14:textId="77777777" w:rsidR="00132F4D" w:rsidRDefault="007F0C54">
            <w:pPr>
              <w:widowControl w:val="0"/>
              <w:spacing w:line="240" w:lineRule="auto"/>
              <w:ind w:right="529"/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Low (1)</w:t>
            </w:r>
          </w:p>
        </w:tc>
        <w:tc>
          <w:tcPr>
            <w:tcW w:w="3061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44500" w14:textId="77777777" w:rsidR="00132F4D" w:rsidRDefault="007F0C54">
            <w:pPr>
              <w:widowControl w:val="0"/>
              <w:spacing w:line="240" w:lineRule="auto"/>
              <w:ind w:right="529"/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Not Shown(0)</w:t>
            </w:r>
          </w:p>
        </w:tc>
      </w:tr>
      <w:tr w:rsidR="00132F4D" w14:paraId="5FF32F7A" w14:textId="77777777">
        <w:trPr>
          <w:trHeight w:val="1125"/>
        </w:trPr>
        <w:tc>
          <w:tcPr>
            <w:tcW w:w="3061" w:type="dxa"/>
            <w:shd w:val="clear" w:color="auto" w:fill="1A5D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CEA8F" w14:textId="77777777" w:rsidR="00132F4D" w:rsidRDefault="007F0C54">
            <w:pPr>
              <w:widowControl w:val="0"/>
              <w:spacing w:line="240" w:lineRule="auto"/>
              <w:ind w:right="529"/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Number of Interactions</w:t>
            </w:r>
          </w:p>
          <w:p w14:paraId="35CF38B5" w14:textId="77777777" w:rsidR="00132F4D" w:rsidRDefault="00132F4D">
            <w:pPr>
              <w:widowControl w:val="0"/>
              <w:spacing w:line="240" w:lineRule="auto"/>
              <w:ind w:right="529"/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</w:pPr>
          </w:p>
          <w:p w14:paraId="69BF398A" w14:textId="77777777" w:rsidR="00132F4D" w:rsidRDefault="007F0C54">
            <w:pPr>
              <w:widowControl w:val="0"/>
              <w:spacing w:line="240" w:lineRule="auto"/>
              <w:ind w:right="529"/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(chatbot questions, or combat opponents)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F4F67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For the chatbot, there are at least 10 questions.</w:t>
            </w:r>
          </w:p>
          <w:p w14:paraId="2E660E51" w14:textId="77777777" w:rsidR="00132F4D" w:rsidRDefault="00132F4D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1C40027C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For the combat simulator, there are at least 3 opponents.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C0658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For the chatbot, there are 5 - 9 questions.</w:t>
            </w:r>
          </w:p>
          <w:p w14:paraId="087C39C2" w14:textId="77777777" w:rsidR="00132F4D" w:rsidRDefault="00132F4D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20C08E83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For the combat simulator, there are at least 1 - 2 opponents.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F290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For the chatbot, there are 4 or fewer questions.</w:t>
            </w:r>
          </w:p>
          <w:p w14:paraId="15912FEB" w14:textId="77777777" w:rsidR="00132F4D" w:rsidRDefault="00132F4D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</w:p>
          <w:p w14:paraId="7DE80749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For the combat simulator, there was an at</w:t>
            </w:r>
            <w:r>
              <w:rPr>
                <w:rFonts w:ascii="Roboto" w:eastAsia="Roboto" w:hAnsi="Roboto" w:cs="Roboto"/>
                <w:sz w:val="18"/>
                <w:szCs w:val="18"/>
              </w:rPr>
              <w:t>tempt at 1 - 2 opponents.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C6F35" w14:textId="77777777" w:rsidR="00132F4D" w:rsidRDefault="007F0C54">
            <w:pPr>
              <w:widowControl w:val="0"/>
              <w:spacing w:line="240" w:lineRule="auto"/>
              <w:ind w:right="117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No program submitted</w:t>
            </w:r>
          </w:p>
        </w:tc>
      </w:tr>
      <w:tr w:rsidR="00132F4D" w14:paraId="604A9C6C" w14:textId="77777777">
        <w:tc>
          <w:tcPr>
            <w:tcW w:w="3061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13264" w14:textId="77777777" w:rsidR="00132F4D" w:rsidRDefault="007F0C54">
            <w:pPr>
              <w:widowControl w:val="0"/>
              <w:spacing w:line="240" w:lineRule="auto"/>
              <w:ind w:right="529"/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 xml:space="preserve">Use of </w:t>
            </w:r>
            <w:r>
              <w:rPr>
                <w:rFonts w:ascii="Roboto Mono" w:eastAsia="Roboto Mono" w:hAnsi="Roboto Mono" w:cs="Roboto Mono"/>
                <w:color w:val="FFFFFF"/>
                <w:sz w:val="18"/>
                <w:szCs w:val="18"/>
              </w:rPr>
              <w:t>if</w:t>
            </w: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Roboto Mono" w:eastAsia="Roboto Mono" w:hAnsi="Roboto Mono" w:cs="Roboto Mono"/>
                <w:color w:val="FFFFFF"/>
                <w:sz w:val="18"/>
                <w:szCs w:val="18"/>
              </w:rPr>
              <w:t>elif</w:t>
            </w:r>
            <w:proofErr w:type="spellEnd"/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 xml:space="preserve"> and </w:t>
            </w:r>
            <w:r>
              <w:rPr>
                <w:rFonts w:ascii="Roboto Mono" w:eastAsia="Roboto Mono" w:hAnsi="Roboto Mono" w:cs="Roboto Mono"/>
                <w:color w:val="FFFFFF"/>
                <w:sz w:val="18"/>
                <w:szCs w:val="18"/>
              </w:rPr>
              <w:t>else</w:t>
            </w: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 xml:space="preserve"> statements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6DC5B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2 or more sets of </w:t>
            </w:r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if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elif</w:t>
            </w:r>
            <w:proofErr w:type="spellEnd"/>
            <w:r>
              <w:rPr>
                <w:rFonts w:ascii="Roboto" w:eastAsia="Roboto" w:hAnsi="Roboto" w:cs="Roboto"/>
                <w:sz w:val="18"/>
                <w:szCs w:val="18"/>
              </w:rPr>
              <w:t xml:space="preserve"> and </w:t>
            </w:r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else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statements used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0411D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1 set of </w:t>
            </w:r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if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elif</w:t>
            </w:r>
            <w:proofErr w:type="spellEnd"/>
            <w:r>
              <w:rPr>
                <w:rFonts w:ascii="Roboto" w:eastAsia="Roboto" w:hAnsi="Roboto" w:cs="Roboto"/>
                <w:sz w:val="18"/>
                <w:szCs w:val="18"/>
              </w:rPr>
              <w:t xml:space="preserve"> and </w:t>
            </w:r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else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statements used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EB5E6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An attempt was made to use 1 set of </w:t>
            </w:r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if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elif</w:t>
            </w:r>
            <w:proofErr w:type="spellEnd"/>
            <w:r>
              <w:rPr>
                <w:rFonts w:ascii="Roboto" w:eastAsia="Roboto" w:hAnsi="Roboto" w:cs="Roboto"/>
                <w:sz w:val="18"/>
                <w:szCs w:val="18"/>
              </w:rPr>
              <w:t xml:space="preserve"> and </w:t>
            </w:r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else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statements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51384" w14:textId="77777777" w:rsidR="00132F4D" w:rsidRDefault="007F0C54">
            <w:pPr>
              <w:widowControl w:val="0"/>
              <w:spacing w:line="240" w:lineRule="auto"/>
              <w:ind w:right="117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No </w:t>
            </w:r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if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elif</w:t>
            </w:r>
            <w:proofErr w:type="spellEnd"/>
            <w:r>
              <w:rPr>
                <w:rFonts w:ascii="Roboto" w:eastAsia="Roboto" w:hAnsi="Roboto" w:cs="Roboto"/>
                <w:sz w:val="18"/>
                <w:szCs w:val="18"/>
              </w:rPr>
              <w:t xml:space="preserve"> and </w:t>
            </w:r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else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statements used</w:t>
            </w:r>
          </w:p>
        </w:tc>
      </w:tr>
      <w:tr w:rsidR="00132F4D" w14:paraId="6EF2FC89" w14:textId="77777777">
        <w:tc>
          <w:tcPr>
            <w:tcW w:w="3061" w:type="dxa"/>
            <w:shd w:val="clear" w:color="auto" w:fill="1A5D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FC389" w14:textId="77777777" w:rsidR="00132F4D" w:rsidRDefault="007F0C54">
            <w:pPr>
              <w:widowControl w:val="0"/>
              <w:spacing w:line="240" w:lineRule="auto"/>
              <w:ind w:right="529"/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 xml:space="preserve">Use of </w:t>
            </w:r>
            <w:r>
              <w:rPr>
                <w:rFonts w:ascii="Roboto Mono" w:eastAsia="Roboto Mono" w:hAnsi="Roboto Mono" w:cs="Roboto Mono"/>
                <w:color w:val="FFFFFF"/>
                <w:sz w:val="18"/>
                <w:szCs w:val="18"/>
              </w:rPr>
              <w:t>&gt;</w:t>
            </w: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 xml:space="preserve">, </w:t>
            </w:r>
            <w:r>
              <w:rPr>
                <w:rFonts w:ascii="Roboto Mono" w:eastAsia="Roboto Mono" w:hAnsi="Roboto Mono" w:cs="Roboto Mono"/>
                <w:color w:val="FFFFFF"/>
                <w:sz w:val="18"/>
                <w:szCs w:val="18"/>
              </w:rPr>
              <w:t>&lt;</w:t>
            </w: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 xml:space="preserve">, </w:t>
            </w:r>
            <w:r>
              <w:rPr>
                <w:rFonts w:ascii="Roboto Mono" w:eastAsia="Roboto Mono" w:hAnsi="Roboto Mono" w:cs="Roboto Mono"/>
                <w:color w:val="FFFFFF"/>
                <w:sz w:val="18"/>
                <w:szCs w:val="18"/>
              </w:rPr>
              <w:t>&lt;=</w:t>
            </w: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 xml:space="preserve"> or </w:t>
            </w:r>
            <w:r>
              <w:rPr>
                <w:rFonts w:ascii="Roboto Mono" w:eastAsia="Roboto Mono" w:hAnsi="Roboto Mono" w:cs="Roboto Mono"/>
                <w:color w:val="FFFFFF"/>
                <w:sz w:val="18"/>
                <w:szCs w:val="18"/>
              </w:rPr>
              <w:t>&gt;=</w:t>
            </w: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 xml:space="preserve"> comparisons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D329D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2 or more uses of </w:t>
            </w:r>
            <w:r>
              <w:rPr>
                <w:rFonts w:ascii="Roboto Mono" w:eastAsia="Roboto Mono" w:hAnsi="Roboto Mono" w:cs="Roboto Mono"/>
                <w:sz w:val="18"/>
                <w:szCs w:val="18"/>
              </w:rPr>
              <w:t>&gt;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, </w:t>
            </w:r>
            <w:r>
              <w:rPr>
                <w:rFonts w:ascii="Roboto Mono" w:eastAsia="Roboto Mono" w:hAnsi="Roboto Mono" w:cs="Roboto Mono"/>
                <w:sz w:val="18"/>
                <w:szCs w:val="18"/>
              </w:rPr>
              <w:t>&lt;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, </w:t>
            </w:r>
            <w:r>
              <w:rPr>
                <w:rFonts w:ascii="Roboto Mono" w:eastAsia="Roboto Mono" w:hAnsi="Roboto Mono" w:cs="Roboto Mono"/>
                <w:sz w:val="18"/>
                <w:szCs w:val="18"/>
              </w:rPr>
              <w:t>&gt;=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or </w:t>
            </w:r>
            <w:r>
              <w:rPr>
                <w:rFonts w:ascii="Roboto Mono" w:eastAsia="Roboto Mono" w:hAnsi="Roboto Mono" w:cs="Roboto Mono"/>
                <w:sz w:val="18"/>
                <w:szCs w:val="18"/>
              </w:rPr>
              <w:t>&lt;=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comparisons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B94B1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1 use of </w:t>
            </w:r>
            <w:r>
              <w:rPr>
                <w:rFonts w:ascii="Roboto Mono" w:eastAsia="Roboto Mono" w:hAnsi="Roboto Mono" w:cs="Roboto Mono"/>
                <w:sz w:val="18"/>
                <w:szCs w:val="18"/>
              </w:rPr>
              <w:t>&gt;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, </w:t>
            </w:r>
            <w:r>
              <w:rPr>
                <w:rFonts w:ascii="Roboto Mono" w:eastAsia="Roboto Mono" w:hAnsi="Roboto Mono" w:cs="Roboto Mono"/>
                <w:sz w:val="18"/>
                <w:szCs w:val="18"/>
              </w:rPr>
              <w:t>&lt;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, </w:t>
            </w:r>
            <w:r>
              <w:rPr>
                <w:rFonts w:ascii="Roboto Mono" w:eastAsia="Roboto Mono" w:hAnsi="Roboto Mono" w:cs="Roboto Mono"/>
                <w:sz w:val="18"/>
                <w:szCs w:val="18"/>
              </w:rPr>
              <w:t>&gt;=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or </w:t>
            </w:r>
            <w:r>
              <w:rPr>
                <w:rFonts w:ascii="Roboto Mono" w:eastAsia="Roboto Mono" w:hAnsi="Roboto Mono" w:cs="Roboto Mono"/>
                <w:sz w:val="18"/>
                <w:szCs w:val="18"/>
              </w:rPr>
              <w:t>&lt;=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comparisons 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4141C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An attempt was made to use </w:t>
            </w:r>
            <w:r>
              <w:rPr>
                <w:rFonts w:ascii="Roboto Mono" w:eastAsia="Roboto Mono" w:hAnsi="Roboto Mono" w:cs="Roboto Mono"/>
                <w:sz w:val="18"/>
                <w:szCs w:val="18"/>
              </w:rPr>
              <w:t>&gt;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, </w:t>
            </w:r>
            <w:r>
              <w:rPr>
                <w:rFonts w:ascii="Roboto Mono" w:eastAsia="Roboto Mono" w:hAnsi="Roboto Mono" w:cs="Roboto Mono"/>
                <w:sz w:val="18"/>
                <w:szCs w:val="18"/>
              </w:rPr>
              <w:t>&lt;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, </w:t>
            </w:r>
            <w:r>
              <w:rPr>
                <w:rFonts w:ascii="Roboto Mono" w:eastAsia="Roboto Mono" w:hAnsi="Roboto Mono" w:cs="Roboto Mono"/>
                <w:sz w:val="18"/>
                <w:szCs w:val="18"/>
              </w:rPr>
              <w:t>&gt;=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or </w:t>
            </w:r>
            <w:r>
              <w:rPr>
                <w:rFonts w:ascii="Roboto Mono" w:eastAsia="Roboto Mono" w:hAnsi="Roboto Mono" w:cs="Roboto Mono"/>
                <w:sz w:val="18"/>
                <w:szCs w:val="18"/>
              </w:rPr>
              <w:t>&lt;=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comparisons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4266D" w14:textId="77777777" w:rsidR="00132F4D" w:rsidRDefault="007F0C54">
            <w:pPr>
              <w:widowControl w:val="0"/>
              <w:spacing w:line="240" w:lineRule="auto"/>
              <w:ind w:right="117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No </w:t>
            </w:r>
            <w:r>
              <w:rPr>
                <w:rFonts w:ascii="Roboto Mono" w:eastAsia="Roboto Mono" w:hAnsi="Roboto Mono" w:cs="Roboto Mono"/>
                <w:sz w:val="18"/>
                <w:szCs w:val="18"/>
              </w:rPr>
              <w:t>&gt;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, </w:t>
            </w:r>
            <w:r>
              <w:rPr>
                <w:rFonts w:ascii="Roboto Mono" w:eastAsia="Roboto Mono" w:hAnsi="Roboto Mono" w:cs="Roboto Mono"/>
                <w:sz w:val="18"/>
                <w:szCs w:val="18"/>
              </w:rPr>
              <w:t>&lt;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, </w:t>
            </w:r>
            <w:r>
              <w:rPr>
                <w:rFonts w:ascii="Roboto Mono" w:eastAsia="Roboto Mono" w:hAnsi="Roboto Mono" w:cs="Roboto Mono"/>
                <w:sz w:val="18"/>
                <w:szCs w:val="18"/>
              </w:rPr>
              <w:t>&gt;=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or </w:t>
            </w:r>
            <w:r>
              <w:rPr>
                <w:rFonts w:ascii="Roboto Mono" w:eastAsia="Roboto Mono" w:hAnsi="Roboto Mono" w:cs="Roboto Mono"/>
                <w:sz w:val="18"/>
                <w:szCs w:val="18"/>
              </w:rPr>
              <w:t>&lt;=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comparisons used</w:t>
            </w:r>
          </w:p>
        </w:tc>
      </w:tr>
      <w:tr w:rsidR="00132F4D" w14:paraId="14842F50" w14:textId="77777777">
        <w:tc>
          <w:tcPr>
            <w:tcW w:w="3061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F04E8" w14:textId="77777777" w:rsidR="00132F4D" w:rsidRDefault="007F0C54">
            <w:pPr>
              <w:widowControl w:val="0"/>
              <w:spacing w:line="240" w:lineRule="auto"/>
              <w:ind w:right="529"/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 xml:space="preserve">Use of </w:t>
            </w:r>
            <w:r>
              <w:rPr>
                <w:rFonts w:ascii="Roboto Mono" w:eastAsia="Roboto Mono" w:hAnsi="Roboto Mono" w:cs="Roboto Mono"/>
                <w:color w:val="FFFFFF"/>
                <w:sz w:val="18"/>
                <w:szCs w:val="18"/>
              </w:rPr>
              <w:t>or</w:t>
            </w: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 xml:space="preserve"> operator in </w:t>
            </w:r>
            <w:r>
              <w:rPr>
                <w:rFonts w:ascii="Roboto Mono" w:eastAsia="Roboto Mono" w:hAnsi="Roboto Mono" w:cs="Roboto Mono"/>
                <w:color w:val="FFFFFF"/>
                <w:sz w:val="18"/>
                <w:szCs w:val="18"/>
              </w:rPr>
              <w:t>if</w:t>
            </w: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 xml:space="preserve"> condition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C4345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2 or more </w:t>
            </w:r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if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statements used the </w:t>
            </w:r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or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operator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DAC2B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1 </w:t>
            </w:r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if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statement used the </w:t>
            </w:r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or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operator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2E26F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An attempt was made to use the </w:t>
            </w:r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or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operator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59CFB" w14:textId="77777777" w:rsidR="00132F4D" w:rsidRDefault="007F0C54">
            <w:pPr>
              <w:widowControl w:val="0"/>
              <w:spacing w:line="240" w:lineRule="auto"/>
              <w:ind w:right="117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The </w:t>
            </w:r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or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operator was not used</w:t>
            </w:r>
          </w:p>
        </w:tc>
      </w:tr>
      <w:tr w:rsidR="00132F4D" w14:paraId="5C986D29" w14:textId="77777777">
        <w:tc>
          <w:tcPr>
            <w:tcW w:w="3061" w:type="dxa"/>
            <w:shd w:val="clear" w:color="auto" w:fill="1A5D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7D9A5" w14:textId="77777777" w:rsidR="00132F4D" w:rsidRDefault="007F0C54">
            <w:pPr>
              <w:widowControl w:val="0"/>
              <w:spacing w:line="240" w:lineRule="auto"/>
              <w:ind w:right="529"/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 xml:space="preserve">Use of </w:t>
            </w:r>
            <w:r>
              <w:rPr>
                <w:rFonts w:ascii="Roboto Mono" w:eastAsia="Roboto Mono" w:hAnsi="Roboto Mono" w:cs="Roboto Mono"/>
                <w:color w:val="FFFFFF"/>
                <w:sz w:val="18"/>
                <w:szCs w:val="18"/>
              </w:rPr>
              <w:t>while</w:t>
            </w: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 xml:space="preserve"> loops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550A7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2 or more </w:t>
            </w:r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while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loops used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3FBF9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1 </w:t>
            </w:r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while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loop was used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6491D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An attempt was made to use a </w:t>
            </w:r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while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loop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FA638" w14:textId="77777777" w:rsidR="00132F4D" w:rsidRDefault="007F0C54">
            <w:pPr>
              <w:widowControl w:val="0"/>
              <w:spacing w:line="240" w:lineRule="auto"/>
              <w:ind w:right="117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No </w:t>
            </w:r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while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loops were used</w:t>
            </w:r>
          </w:p>
        </w:tc>
      </w:tr>
      <w:tr w:rsidR="00132F4D" w14:paraId="657B28E3" w14:textId="77777777">
        <w:trPr>
          <w:trHeight w:val="615"/>
        </w:trPr>
        <w:tc>
          <w:tcPr>
            <w:tcW w:w="3061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0AE49" w14:textId="77777777" w:rsidR="00132F4D" w:rsidRDefault="007F0C54">
            <w:pPr>
              <w:widowControl w:val="0"/>
              <w:spacing w:line="240" w:lineRule="auto"/>
              <w:ind w:right="529"/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 xml:space="preserve">Use of </w:t>
            </w:r>
            <w:proofErr w:type="spellStart"/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boolean</w:t>
            </w:r>
            <w:proofErr w:type="spellEnd"/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 xml:space="preserve"> variables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B120A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2 or more </w:t>
            </w:r>
            <w:proofErr w:type="spellStart"/>
            <w:r>
              <w:rPr>
                <w:rFonts w:ascii="Roboto" w:eastAsia="Roboto" w:hAnsi="Roboto" w:cs="Roboto"/>
                <w:sz w:val="18"/>
                <w:szCs w:val="18"/>
              </w:rPr>
              <w:t>boolean</w:t>
            </w:r>
            <w:proofErr w:type="spellEnd"/>
            <w:r>
              <w:rPr>
                <w:rFonts w:ascii="Roboto" w:eastAsia="Roboto" w:hAnsi="Roboto" w:cs="Roboto"/>
                <w:sz w:val="18"/>
                <w:szCs w:val="18"/>
              </w:rPr>
              <w:t xml:space="preserve"> variables were used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FFC93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Roboto" w:eastAsia="Roboto" w:hAnsi="Roboto" w:cs="Roboto"/>
                <w:sz w:val="18"/>
                <w:szCs w:val="18"/>
              </w:rPr>
              <w:t>boolean</w:t>
            </w:r>
            <w:proofErr w:type="spellEnd"/>
            <w:r>
              <w:rPr>
                <w:rFonts w:ascii="Roboto" w:eastAsia="Roboto" w:hAnsi="Roboto" w:cs="Roboto"/>
                <w:sz w:val="18"/>
                <w:szCs w:val="18"/>
              </w:rPr>
              <w:t xml:space="preserve"> variable was used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95F4D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An attempt was made to use a </w:t>
            </w:r>
            <w:proofErr w:type="spellStart"/>
            <w:r>
              <w:rPr>
                <w:rFonts w:ascii="Roboto" w:eastAsia="Roboto" w:hAnsi="Roboto" w:cs="Roboto"/>
                <w:sz w:val="18"/>
                <w:szCs w:val="18"/>
              </w:rPr>
              <w:t>boolean</w:t>
            </w:r>
            <w:proofErr w:type="spellEnd"/>
            <w:r>
              <w:rPr>
                <w:rFonts w:ascii="Roboto" w:eastAsia="Roboto" w:hAnsi="Roboto" w:cs="Roboto"/>
                <w:sz w:val="18"/>
                <w:szCs w:val="18"/>
              </w:rPr>
              <w:t xml:space="preserve"> variable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A0D40" w14:textId="77777777" w:rsidR="00132F4D" w:rsidRDefault="007F0C54">
            <w:pPr>
              <w:widowControl w:val="0"/>
              <w:spacing w:line="240" w:lineRule="auto"/>
              <w:ind w:right="117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="Roboto" w:eastAsia="Roboto" w:hAnsi="Roboto" w:cs="Roboto"/>
                <w:sz w:val="18"/>
                <w:szCs w:val="18"/>
              </w:rPr>
              <w:t>boolean</w:t>
            </w:r>
            <w:proofErr w:type="spellEnd"/>
            <w:r>
              <w:rPr>
                <w:rFonts w:ascii="Roboto" w:eastAsia="Roboto" w:hAnsi="Roboto" w:cs="Roboto"/>
                <w:sz w:val="18"/>
                <w:szCs w:val="18"/>
              </w:rPr>
              <w:t xml:space="preserve"> variable was used</w:t>
            </w:r>
          </w:p>
        </w:tc>
      </w:tr>
      <w:tr w:rsidR="00132F4D" w14:paraId="27B3D206" w14:textId="77777777">
        <w:tc>
          <w:tcPr>
            <w:tcW w:w="3061" w:type="dxa"/>
            <w:shd w:val="clear" w:color="auto" w:fill="1A5D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C8819" w14:textId="77777777" w:rsidR="00132F4D" w:rsidRDefault="007F0C54">
            <w:pPr>
              <w:widowControl w:val="0"/>
              <w:spacing w:line="240" w:lineRule="auto"/>
              <w:ind w:right="529"/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Use of integer variables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DF5AE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2 or more integer variables were used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702CF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1 integer variable was used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37693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An attempt was made to use an integer variable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8A1CC" w14:textId="77777777" w:rsidR="00132F4D" w:rsidRDefault="007F0C54">
            <w:pPr>
              <w:widowControl w:val="0"/>
              <w:spacing w:line="240" w:lineRule="auto"/>
              <w:ind w:right="117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No integer variable was used</w:t>
            </w:r>
          </w:p>
        </w:tc>
      </w:tr>
      <w:tr w:rsidR="00132F4D" w14:paraId="451B88B6" w14:textId="77777777">
        <w:tc>
          <w:tcPr>
            <w:tcW w:w="3061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CEB86" w14:textId="77777777" w:rsidR="00132F4D" w:rsidRDefault="007F0C54">
            <w:pPr>
              <w:widowControl w:val="0"/>
              <w:spacing w:line="240" w:lineRule="auto"/>
              <w:ind w:right="529"/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 xml:space="preserve">Use of the </w:t>
            </w:r>
            <w:r>
              <w:rPr>
                <w:rFonts w:ascii="Roboto Mono" w:eastAsia="Roboto Mono" w:hAnsi="Roboto Mono" w:cs="Roboto Mono"/>
                <w:color w:val="FFFFFF"/>
                <w:sz w:val="18"/>
                <w:szCs w:val="18"/>
              </w:rPr>
              <w:t>in</w:t>
            </w: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 xml:space="preserve"> operator, the </w:t>
            </w:r>
            <w:r>
              <w:rPr>
                <w:rFonts w:ascii="Roboto Mono" w:eastAsia="Roboto Mono" w:hAnsi="Roboto Mono" w:cs="Roboto Mono"/>
                <w:color w:val="FFFFFF"/>
                <w:sz w:val="18"/>
                <w:szCs w:val="18"/>
              </w:rPr>
              <w:t>.</w:t>
            </w:r>
            <w:proofErr w:type="spellStart"/>
            <w:r>
              <w:rPr>
                <w:rFonts w:ascii="Roboto Mono" w:eastAsia="Roboto Mono" w:hAnsi="Roboto Mono" w:cs="Roboto Mono"/>
                <w:color w:val="FFFFFF"/>
                <w:sz w:val="18"/>
                <w:szCs w:val="18"/>
              </w:rPr>
              <w:t>islower</w:t>
            </w:r>
            <w:proofErr w:type="spellEnd"/>
            <w:r>
              <w:rPr>
                <w:rFonts w:ascii="Roboto Mono" w:eastAsia="Roboto Mono" w:hAnsi="Roboto Mono" w:cs="Roboto Mono"/>
                <w:color w:val="FFFFFF"/>
                <w:sz w:val="18"/>
                <w:szCs w:val="18"/>
              </w:rPr>
              <w:t>()</w:t>
            </w: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 xml:space="preserve"> method or the </w:t>
            </w:r>
            <w:r>
              <w:rPr>
                <w:rFonts w:ascii="Roboto Mono" w:eastAsia="Roboto Mono" w:hAnsi="Roboto Mono" w:cs="Roboto Mono"/>
                <w:color w:val="FFFFFF"/>
                <w:sz w:val="18"/>
                <w:szCs w:val="18"/>
              </w:rPr>
              <w:t>.</w:t>
            </w:r>
            <w:proofErr w:type="spellStart"/>
            <w:r>
              <w:rPr>
                <w:rFonts w:ascii="Roboto Mono" w:eastAsia="Roboto Mono" w:hAnsi="Roboto Mono" w:cs="Roboto Mono"/>
                <w:color w:val="FFFFFF"/>
                <w:sz w:val="18"/>
                <w:szCs w:val="18"/>
              </w:rPr>
              <w:t>isupper</w:t>
            </w:r>
            <w:proofErr w:type="spellEnd"/>
            <w:r>
              <w:rPr>
                <w:rFonts w:ascii="Roboto Mono" w:eastAsia="Roboto Mono" w:hAnsi="Roboto Mono" w:cs="Roboto Mono"/>
                <w:color w:val="FFFFFF"/>
                <w:sz w:val="18"/>
                <w:szCs w:val="18"/>
              </w:rPr>
              <w:t>()</w:t>
            </w: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 xml:space="preserve"> method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44821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2 or more uses of the </w:t>
            </w:r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in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operator, the </w:t>
            </w:r>
            <w:r>
              <w:rPr>
                <w:rFonts w:ascii="Roboto Mono" w:eastAsia="Roboto Mono" w:hAnsi="Roboto Mono" w:cs="Roboto Mono"/>
                <w:sz w:val="18"/>
                <w:szCs w:val="18"/>
              </w:rPr>
              <w:t>.</w:t>
            </w:r>
            <w:proofErr w:type="spellStart"/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islower</w:t>
            </w:r>
            <w:proofErr w:type="spellEnd"/>
            <w:r>
              <w:rPr>
                <w:rFonts w:ascii="Roboto Mono" w:eastAsia="Roboto Mono" w:hAnsi="Roboto Mono" w:cs="Roboto Mono"/>
                <w:sz w:val="18"/>
                <w:szCs w:val="18"/>
              </w:rPr>
              <w:t>()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method, or the </w:t>
            </w:r>
            <w:r>
              <w:rPr>
                <w:rFonts w:ascii="Roboto Mono" w:eastAsia="Roboto Mono" w:hAnsi="Roboto Mono" w:cs="Roboto Mono"/>
                <w:sz w:val="18"/>
                <w:szCs w:val="18"/>
              </w:rPr>
              <w:t>.</w:t>
            </w:r>
            <w:proofErr w:type="spellStart"/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isupper</w:t>
            </w:r>
            <w:proofErr w:type="spellEnd"/>
            <w:r>
              <w:rPr>
                <w:rFonts w:ascii="Roboto Mono" w:eastAsia="Roboto Mono" w:hAnsi="Roboto Mono" w:cs="Roboto Mono"/>
                <w:sz w:val="18"/>
                <w:szCs w:val="18"/>
              </w:rPr>
              <w:t>()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method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FC24D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1 use of the </w:t>
            </w:r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in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operator, the </w:t>
            </w:r>
            <w:r>
              <w:rPr>
                <w:rFonts w:ascii="Roboto Mono" w:eastAsia="Roboto Mono" w:hAnsi="Roboto Mono" w:cs="Roboto Mono"/>
                <w:sz w:val="18"/>
                <w:szCs w:val="18"/>
              </w:rPr>
              <w:t>.</w:t>
            </w:r>
            <w:proofErr w:type="spellStart"/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islower</w:t>
            </w:r>
            <w:proofErr w:type="spellEnd"/>
            <w:r>
              <w:rPr>
                <w:rFonts w:ascii="Roboto Mono" w:eastAsia="Roboto Mono" w:hAnsi="Roboto Mono" w:cs="Roboto Mono"/>
                <w:sz w:val="18"/>
                <w:szCs w:val="18"/>
              </w:rPr>
              <w:t>()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method, or the </w:t>
            </w:r>
            <w:r>
              <w:rPr>
                <w:rFonts w:ascii="Roboto Mono" w:eastAsia="Roboto Mono" w:hAnsi="Roboto Mono" w:cs="Roboto Mono"/>
                <w:sz w:val="18"/>
                <w:szCs w:val="18"/>
              </w:rPr>
              <w:t>.</w:t>
            </w:r>
            <w:proofErr w:type="spellStart"/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isupper</w:t>
            </w:r>
            <w:proofErr w:type="spellEnd"/>
            <w:r>
              <w:rPr>
                <w:rFonts w:ascii="Roboto Mono" w:eastAsia="Roboto Mono" w:hAnsi="Roboto Mono" w:cs="Roboto Mono"/>
                <w:sz w:val="18"/>
                <w:szCs w:val="18"/>
              </w:rPr>
              <w:t>()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method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DD32C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An attempt was made to use the </w:t>
            </w:r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in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operator, the </w:t>
            </w:r>
            <w:r>
              <w:rPr>
                <w:rFonts w:ascii="Roboto Mono" w:eastAsia="Roboto Mono" w:hAnsi="Roboto Mono" w:cs="Roboto Mono"/>
                <w:sz w:val="18"/>
                <w:szCs w:val="18"/>
              </w:rPr>
              <w:t>.</w:t>
            </w:r>
            <w:proofErr w:type="spellStart"/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islower</w:t>
            </w:r>
            <w:proofErr w:type="spellEnd"/>
            <w:r>
              <w:rPr>
                <w:rFonts w:ascii="Roboto Mono" w:eastAsia="Roboto Mono" w:hAnsi="Roboto Mono" w:cs="Roboto Mono"/>
                <w:sz w:val="18"/>
                <w:szCs w:val="18"/>
              </w:rPr>
              <w:t>()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method, or the </w:t>
            </w:r>
            <w:r>
              <w:rPr>
                <w:rFonts w:ascii="Roboto Mono" w:eastAsia="Roboto Mono" w:hAnsi="Roboto Mono" w:cs="Roboto Mono"/>
                <w:sz w:val="18"/>
                <w:szCs w:val="18"/>
              </w:rPr>
              <w:t>.</w:t>
            </w:r>
            <w:proofErr w:type="spellStart"/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isupper</w:t>
            </w:r>
            <w:proofErr w:type="spellEnd"/>
            <w:r>
              <w:rPr>
                <w:rFonts w:ascii="Roboto Mono" w:eastAsia="Roboto Mono" w:hAnsi="Roboto Mono" w:cs="Roboto Mono"/>
                <w:sz w:val="18"/>
                <w:szCs w:val="18"/>
              </w:rPr>
              <w:t>()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method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B1899" w14:textId="77777777" w:rsidR="00132F4D" w:rsidRDefault="007F0C54">
            <w:pPr>
              <w:widowControl w:val="0"/>
              <w:spacing w:line="240" w:lineRule="auto"/>
              <w:ind w:right="117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 xml:space="preserve">No uses of the </w:t>
            </w:r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in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operator, the </w:t>
            </w:r>
            <w:r>
              <w:rPr>
                <w:rFonts w:ascii="Roboto Mono" w:eastAsia="Roboto Mono" w:hAnsi="Roboto Mono" w:cs="Roboto Mono"/>
                <w:sz w:val="18"/>
                <w:szCs w:val="18"/>
              </w:rPr>
              <w:t>.</w:t>
            </w:r>
            <w:proofErr w:type="spellStart"/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islower</w:t>
            </w:r>
            <w:proofErr w:type="spellEnd"/>
            <w:r>
              <w:rPr>
                <w:rFonts w:ascii="Roboto Mono" w:eastAsia="Roboto Mono" w:hAnsi="Roboto Mono" w:cs="Roboto Mono"/>
                <w:sz w:val="18"/>
                <w:szCs w:val="18"/>
              </w:rPr>
              <w:t>()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method, or the </w:t>
            </w:r>
            <w:r>
              <w:rPr>
                <w:rFonts w:ascii="Roboto Mono" w:eastAsia="Roboto Mono" w:hAnsi="Roboto Mono" w:cs="Roboto Mono"/>
                <w:sz w:val="18"/>
                <w:szCs w:val="18"/>
              </w:rPr>
              <w:t>.</w:t>
            </w:r>
            <w:proofErr w:type="spellStart"/>
            <w:r>
              <w:rPr>
                <w:rFonts w:ascii="Roboto Mono" w:eastAsia="Roboto Mono" w:hAnsi="Roboto Mono" w:cs="Roboto Mono"/>
                <w:color w:val="0000FF"/>
                <w:sz w:val="18"/>
                <w:szCs w:val="18"/>
              </w:rPr>
              <w:t>isupper</w:t>
            </w:r>
            <w:proofErr w:type="spellEnd"/>
            <w:r>
              <w:rPr>
                <w:rFonts w:ascii="Roboto Mono" w:eastAsia="Roboto Mono" w:hAnsi="Roboto Mono" w:cs="Roboto Mono"/>
                <w:sz w:val="18"/>
                <w:szCs w:val="18"/>
              </w:rPr>
              <w:t>()</w:t>
            </w:r>
            <w:r>
              <w:rPr>
                <w:rFonts w:ascii="Roboto" w:eastAsia="Roboto" w:hAnsi="Roboto" w:cs="Roboto"/>
                <w:sz w:val="18"/>
                <w:szCs w:val="18"/>
              </w:rPr>
              <w:t xml:space="preserve"> method</w:t>
            </w:r>
          </w:p>
        </w:tc>
      </w:tr>
      <w:tr w:rsidR="00132F4D" w14:paraId="24334CF2" w14:textId="77777777">
        <w:tc>
          <w:tcPr>
            <w:tcW w:w="3061" w:type="dxa"/>
            <w:shd w:val="clear" w:color="auto" w:fill="1A5DA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893DF" w14:textId="77777777" w:rsidR="00132F4D" w:rsidRDefault="007F0C54">
            <w:pPr>
              <w:widowControl w:val="0"/>
              <w:spacing w:line="240" w:lineRule="auto"/>
              <w:ind w:right="529"/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Creativity - Interaction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D9F1C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A highly creative and original interaction was demonstrated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DF1DA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A standard and working interaction was demonstrated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41BA1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The interaction was difficult to understand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4A464" w14:textId="77777777" w:rsidR="00132F4D" w:rsidRDefault="007F0C54">
            <w:pPr>
              <w:widowControl w:val="0"/>
              <w:spacing w:line="240" w:lineRule="auto"/>
              <w:ind w:right="117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The program did not run</w:t>
            </w:r>
          </w:p>
        </w:tc>
      </w:tr>
      <w:tr w:rsidR="00132F4D" w14:paraId="65D59A34" w14:textId="77777777">
        <w:tc>
          <w:tcPr>
            <w:tcW w:w="3061" w:type="dxa"/>
            <w:shd w:val="clear" w:color="auto" w:fill="2733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BB7BA" w14:textId="77777777" w:rsidR="00132F4D" w:rsidRDefault="007F0C54">
            <w:pPr>
              <w:widowControl w:val="0"/>
              <w:spacing w:line="240" w:lineRule="auto"/>
              <w:ind w:right="529"/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Creativity - Presentation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45647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Colours and screen effects were used and were suited to the interaction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EB75D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Some colours and screen effects were used but more would have been appropriate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2EE6" w14:textId="77777777" w:rsidR="00132F4D" w:rsidRDefault="007F0C54">
            <w:pPr>
              <w:widowControl w:val="0"/>
              <w:spacing w:line="240" w:lineRule="auto"/>
              <w:ind w:right="-89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The interaction did not use colour or other effects at all</w:t>
            </w:r>
          </w:p>
        </w:tc>
        <w:tc>
          <w:tcPr>
            <w:tcW w:w="3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E54D" w14:textId="77777777" w:rsidR="00132F4D" w:rsidRDefault="007F0C54">
            <w:pPr>
              <w:widowControl w:val="0"/>
              <w:spacing w:line="240" w:lineRule="auto"/>
              <w:ind w:right="117"/>
              <w:rPr>
                <w:rFonts w:ascii="Roboto" w:eastAsia="Roboto" w:hAnsi="Roboto" w:cs="Roboto"/>
                <w:sz w:val="18"/>
                <w:szCs w:val="18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The program did not run</w:t>
            </w:r>
          </w:p>
        </w:tc>
      </w:tr>
    </w:tbl>
    <w:p w14:paraId="4E89B7FF" w14:textId="77777777" w:rsidR="00132F4D" w:rsidRDefault="00132F4D">
      <w:pPr>
        <w:ind w:left="-566" w:right="529"/>
        <w:rPr>
          <w:rFonts w:ascii="Roboto" w:eastAsia="Roboto" w:hAnsi="Roboto" w:cs="Roboto"/>
          <w:sz w:val="24"/>
          <w:szCs w:val="24"/>
        </w:rPr>
      </w:pPr>
    </w:p>
    <w:p w14:paraId="14649C30" w14:textId="77777777" w:rsidR="00132F4D" w:rsidRDefault="007F0C54">
      <w:pPr>
        <w:widowControl w:val="0"/>
        <w:spacing w:after="80" w:line="240" w:lineRule="auto"/>
        <w:ind w:left="-566" w:right="529"/>
        <w:rPr>
          <w:rFonts w:ascii="Roboto" w:eastAsia="Roboto" w:hAnsi="Roboto" w:cs="Roboto"/>
          <w:b/>
          <w:color w:val="27336B"/>
          <w:sz w:val="20"/>
          <w:szCs w:val="20"/>
        </w:rPr>
      </w:pPr>
      <w:r>
        <w:rPr>
          <w:rFonts w:ascii="Roboto" w:eastAsia="Roboto" w:hAnsi="Roboto" w:cs="Roboto"/>
          <w:b/>
          <w:color w:val="27336B"/>
          <w:sz w:val="20"/>
          <w:szCs w:val="20"/>
        </w:rPr>
        <w:t>License Information</w:t>
      </w:r>
    </w:p>
    <w:p w14:paraId="72C89C26" w14:textId="77777777" w:rsidR="00132F4D" w:rsidRDefault="007F0C54">
      <w:pPr>
        <w:widowControl w:val="0"/>
        <w:spacing w:after="320" w:line="240" w:lineRule="auto"/>
        <w:ind w:left="-566" w:right="529"/>
        <w:rPr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These </w:t>
      </w:r>
      <w:hyperlink r:id="rId15">
        <w:r>
          <w:rPr>
            <w:rFonts w:ascii="Roboto" w:eastAsia="Roboto" w:hAnsi="Roboto" w:cs="Roboto"/>
            <w:color w:val="1155CC"/>
            <w:sz w:val="20"/>
            <w:szCs w:val="20"/>
            <w:u w:val="single"/>
          </w:rPr>
          <w:t>CS in Schools</w:t>
        </w:r>
      </w:hyperlink>
      <w:r>
        <w:rPr>
          <w:rFonts w:ascii="Roboto" w:eastAsia="Roboto" w:hAnsi="Roboto" w:cs="Roboto"/>
          <w:sz w:val="20"/>
          <w:szCs w:val="20"/>
        </w:rPr>
        <w:t xml:space="preserve"> lessons plans, worksheets, and other materials were created by </w:t>
      </w:r>
      <w:proofErr w:type="spellStart"/>
      <w:r>
        <w:rPr>
          <w:rFonts w:ascii="Roboto" w:eastAsia="Roboto" w:hAnsi="Roboto" w:cs="Roboto"/>
          <w:sz w:val="20"/>
          <w:szCs w:val="20"/>
        </w:rPr>
        <w:t>Toan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Huynh and Hugh Williams. They are licensed under a </w:t>
      </w:r>
      <w:hyperlink r:id="rId16">
        <w:r>
          <w:rPr>
            <w:rFonts w:ascii="Roboto" w:eastAsia="Roboto" w:hAnsi="Roboto" w:cs="Roboto"/>
            <w:color w:val="1155CC"/>
            <w:sz w:val="20"/>
            <w:szCs w:val="20"/>
            <w:u w:val="single"/>
          </w:rPr>
          <w:t>Creative Commons Attribution-</w:t>
        </w:r>
        <w:proofErr w:type="spellStart"/>
        <w:r>
          <w:rPr>
            <w:rFonts w:ascii="Roboto" w:eastAsia="Roboto" w:hAnsi="Roboto" w:cs="Roboto"/>
            <w:color w:val="1155CC"/>
            <w:sz w:val="20"/>
            <w:szCs w:val="20"/>
            <w:u w:val="single"/>
          </w:rPr>
          <w:t>ShareAlike</w:t>
        </w:r>
        <w:proofErr w:type="spellEnd"/>
        <w:r>
          <w:rPr>
            <w:rFonts w:ascii="Roboto" w:eastAsia="Roboto" w:hAnsi="Roboto" w:cs="Roboto"/>
            <w:color w:val="1155CC"/>
            <w:sz w:val="20"/>
            <w:szCs w:val="20"/>
            <w:u w:val="single"/>
          </w:rPr>
          <w:t xml:space="preserve"> 4.0 International License</w:t>
        </w:r>
      </w:hyperlink>
      <w:r>
        <w:rPr>
          <w:rFonts w:ascii="Roboto" w:eastAsia="Roboto" w:hAnsi="Roboto" w:cs="Roboto"/>
          <w:sz w:val="20"/>
          <w:szCs w:val="20"/>
        </w:rPr>
        <w:t>. Image attributions: "</w:t>
      </w:r>
      <w:hyperlink r:id="rId17">
        <w:r>
          <w:rPr>
            <w:rFonts w:ascii="Roboto" w:eastAsia="Roboto" w:hAnsi="Roboto" w:cs="Roboto"/>
            <w:color w:val="1155CC"/>
            <w:sz w:val="20"/>
            <w:szCs w:val="20"/>
            <w:u w:val="single"/>
          </w:rPr>
          <w:t>Chatbot</w:t>
        </w:r>
      </w:hyperlink>
      <w:r>
        <w:rPr>
          <w:rFonts w:ascii="Roboto" w:eastAsia="Roboto" w:hAnsi="Roboto" w:cs="Roboto"/>
          <w:sz w:val="20"/>
          <w:szCs w:val="20"/>
        </w:rPr>
        <w:t xml:space="preserve">" on </w:t>
      </w:r>
      <w:hyperlink r:id="rId18">
        <w:r>
          <w:rPr>
            <w:rFonts w:ascii="Roboto" w:eastAsia="Roboto" w:hAnsi="Roboto" w:cs="Roboto"/>
            <w:color w:val="1155CC"/>
            <w:sz w:val="20"/>
            <w:szCs w:val="20"/>
            <w:u w:val="single"/>
          </w:rPr>
          <w:t>flaticon.com</w:t>
        </w:r>
      </w:hyperlink>
      <w:r>
        <w:rPr>
          <w:rFonts w:ascii="Roboto" w:eastAsia="Roboto" w:hAnsi="Roboto" w:cs="Roboto"/>
          <w:sz w:val="20"/>
          <w:szCs w:val="20"/>
        </w:rPr>
        <w:t>, "</w:t>
      </w:r>
      <w:hyperlink r:id="rId19">
        <w:r>
          <w:rPr>
            <w:rFonts w:ascii="Roboto" w:eastAsia="Roboto" w:hAnsi="Roboto" w:cs="Roboto"/>
            <w:color w:val="1155CC"/>
            <w:sz w:val="20"/>
            <w:szCs w:val="20"/>
            <w:u w:val="single"/>
          </w:rPr>
          <w:t>Knight</w:t>
        </w:r>
      </w:hyperlink>
      <w:r>
        <w:rPr>
          <w:rFonts w:ascii="Roboto" w:eastAsia="Roboto" w:hAnsi="Roboto" w:cs="Roboto"/>
          <w:sz w:val="20"/>
          <w:szCs w:val="20"/>
        </w:rPr>
        <w:t xml:space="preserve">" by </w:t>
      </w:r>
      <w:hyperlink r:id="rId20">
        <w:proofErr w:type="spellStart"/>
        <w:r>
          <w:rPr>
            <w:rFonts w:ascii="Roboto" w:eastAsia="Roboto" w:hAnsi="Roboto" w:cs="Roboto"/>
            <w:color w:val="1155CC"/>
            <w:sz w:val="20"/>
            <w:szCs w:val="20"/>
            <w:u w:val="single"/>
          </w:rPr>
          <w:t>Eucalyp</w:t>
        </w:r>
        <w:proofErr w:type="spellEnd"/>
      </w:hyperlink>
      <w:r>
        <w:rPr>
          <w:rFonts w:ascii="Roboto" w:eastAsia="Roboto" w:hAnsi="Roboto" w:cs="Roboto"/>
          <w:sz w:val="20"/>
          <w:szCs w:val="20"/>
        </w:rPr>
        <w:t xml:space="preserve"> on </w:t>
      </w:r>
      <w:hyperlink r:id="rId21">
        <w:r>
          <w:rPr>
            <w:rFonts w:ascii="Roboto" w:eastAsia="Roboto" w:hAnsi="Roboto" w:cs="Roboto"/>
            <w:color w:val="1155CC"/>
            <w:sz w:val="20"/>
            <w:szCs w:val="20"/>
            <w:u w:val="single"/>
          </w:rPr>
          <w:t>flaticon</w:t>
        </w:r>
        <w:r>
          <w:rPr>
            <w:rFonts w:ascii="Roboto" w:eastAsia="Roboto" w:hAnsi="Roboto" w:cs="Roboto"/>
            <w:color w:val="1155CC"/>
            <w:sz w:val="20"/>
            <w:szCs w:val="20"/>
            <w:u w:val="single"/>
          </w:rPr>
          <w:t>.com</w:t>
        </w:r>
      </w:hyperlink>
    </w:p>
    <w:sectPr w:rsidR="00132F4D">
      <w:footerReference w:type="default" r:id="rId22"/>
      <w:pgSz w:w="16838" w:h="11906" w:orient="landscape"/>
      <w:pgMar w:top="720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F1504" w14:textId="77777777" w:rsidR="007F0C54" w:rsidRDefault="007F0C54">
      <w:pPr>
        <w:spacing w:line="240" w:lineRule="auto"/>
      </w:pPr>
      <w:r>
        <w:separator/>
      </w:r>
    </w:p>
  </w:endnote>
  <w:endnote w:type="continuationSeparator" w:id="0">
    <w:p w14:paraId="7C36984A" w14:textId="77777777" w:rsidR="007F0C54" w:rsidRDefault="007F0C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cois One">
    <w:panose1 w:val="02000503040000020004"/>
    <w:charset w:val="00"/>
    <w:family w:val="auto"/>
    <w:pitch w:val="variable"/>
    <w:sig w:usb0="2000000F" w:usb1="00000000" w:usb2="00000000" w:usb3="00000000" w:csb0="00000193" w:csb1="00000000"/>
  </w:font>
  <w:font w:name="Bebas Neue"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ono">
    <w:panose1 w:val="00000009000000000000"/>
    <w:charset w:val="00"/>
    <w:family w:val="modern"/>
    <w:pitch w:val="fixed"/>
    <w:sig w:usb0="E00002FF" w:usb1="1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8446D" w14:textId="77777777" w:rsidR="00132F4D" w:rsidRDefault="007F0C54">
    <w:pPr>
      <w:jc w:val="right"/>
      <w:rPr>
        <w:rFonts w:ascii="Roboto" w:eastAsia="Roboto" w:hAnsi="Roboto" w:cs="Roboto"/>
        <w:color w:val="999999"/>
        <w:sz w:val="18"/>
        <w:szCs w:val="18"/>
      </w:rPr>
    </w:pPr>
    <w:r>
      <w:rPr>
        <w:rFonts w:ascii="Roboto" w:eastAsia="Roboto" w:hAnsi="Roboto" w:cs="Roboto"/>
        <w:color w:val="999999"/>
        <w:sz w:val="18"/>
        <w:szCs w:val="18"/>
      </w:rPr>
      <w:t xml:space="preserve">CS in Schools – Chatbot or Combat Simulator  |  </w:t>
    </w:r>
    <w:r>
      <w:rPr>
        <w:rFonts w:ascii="Roboto" w:eastAsia="Roboto" w:hAnsi="Roboto" w:cs="Roboto"/>
        <w:color w:val="999999"/>
        <w:sz w:val="18"/>
        <w:szCs w:val="18"/>
      </w:rPr>
      <w:fldChar w:fldCharType="begin"/>
    </w:r>
    <w:r>
      <w:rPr>
        <w:rFonts w:ascii="Roboto" w:eastAsia="Roboto" w:hAnsi="Roboto" w:cs="Roboto"/>
        <w:color w:val="999999"/>
        <w:sz w:val="18"/>
        <w:szCs w:val="18"/>
      </w:rPr>
      <w:instrText>PAGE</w:instrText>
    </w:r>
    <w:r>
      <w:rPr>
        <w:rFonts w:ascii="Roboto" w:eastAsia="Roboto" w:hAnsi="Roboto" w:cs="Roboto"/>
        <w:color w:val="999999"/>
        <w:sz w:val="18"/>
        <w:szCs w:val="18"/>
      </w:rPr>
      <w:fldChar w:fldCharType="separate"/>
    </w:r>
    <w:r w:rsidR="00447E89">
      <w:rPr>
        <w:rFonts w:ascii="Roboto" w:eastAsia="Roboto" w:hAnsi="Roboto" w:cs="Roboto"/>
        <w:noProof/>
        <w:color w:val="999999"/>
        <w:sz w:val="18"/>
        <w:szCs w:val="18"/>
      </w:rPr>
      <w:t>1</w:t>
    </w:r>
    <w:r>
      <w:rPr>
        <w:rFonts w:ascii="Roboto" w:eastAsia="Roboto" w:hAnsi="Roboto" w:cs="Roboto"/>
        <w:color w:val="999999"/>
        <w:sz w:val="18"/>
        <w:szCs w:val="18"/>
      </w:rPr>
      <w:fldChar w:fldCharType="end"/>
    </w:r>
  </w:p>
  <w:p w14:paraId="60D5EFE0" w14:textId="77777777" w:rsidR="00132F4D" w:rsidRDefault="00132F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DEA03" w14:textId="77777777" w:rsidR="007F0C54" w:rsidRDefault="007F0C54">
      <w:pPr>
        <w:spacing w:line="240" w:lineRule="auto"/>
      </w:pPr>
      <w:r>
        <w:separator/>
      </w:r>
    </w:p>
  </w:footnote>
  <w:footnote w:type="continuationSeparator" w:id="0">
    <w:p w14:paraId="41C77D20" w14:textId="77777777" w:rsidR="007F0C54" w:rsidRDefault="007F0C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1617"/>
    <w:multiLevelType w:val="multilevel"/>
    <w:tmpl w:val="3B266F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F4D"/>
    <w:rsid w:val="00132F4D"/>
    <w:rsid w:val="00447E89"/>
    <w:rsid w:val="007F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B464"/>
  <w15:docId w15:val="{F1B24B44-C2EC-49DA-A157-404CB5B6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sinschools.io/inter/0702v" TargetMode="External"/><Relationship Id="rId18" Type="http://schemas.openxmlformats.org/officeDocument/2006/relationships/hyperlink" Target="https://flat-icons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lat-icons.co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csinschools.io/inter/0702d" TargetMode="External"/><Relationship Id="rId17" Type="http://schemas.openxmlformats.org/officeDocument/2006/relationships/hyperlink" Target="https://www.flaticon.com/svg/static/icons/svg/2040/2040946.svg" TargetMode="Externa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sa/4.0/" TargetMode="External"/><Relationship Id="rId20" Type="http://schemas.openxmlformats.org/officeDocument/2006/relationships/hyperlink" Target="https://creativemarket.com/eucaly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inschools.io/inter/0701v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csinschools.com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flaticon.com/svg/static/icons/svg/2464/2464371.sv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inschools.io/inter/0701d" TargetMode="External"/><Relationship Id="rId14" Type="http://schemas.openxmlformats.org/officeDocument/2006/relationships/hyperlink" Target="https://csinschools.io/inter/0701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Zachary Wingrave</cp:lastModifiedBy>
  <cp:revision>2</cp:revision>
  <dcterms:created xsi:type="dcterms:W3CDTF">2022-01-11T04:45:00Z</dcterms:created>
  <dcterms:modified xsi:type="dcterms:W3CDTF">2022-01-11T04:48:00Z</dcterms:modified>
</cp:coreProperties>
</file>